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6A35" w:rsidRPr="00844240" w14:paraId="74FCD767" w14:textId="77777777" w:rsidTr="000F69F6">
        <w:trPr>
          <w:trHeight w:val="699"/>
        </w:trPr>
        <w:tc>
          <w:tcPr>
            <w:tcW w:w="10456" w:type="dxa"/>
            <w:shd w:val="clear" w:color="auto" w:fill="DDD9C3"/>
            <w:vAlign w:val="center"/>
          </w:tcPr>
          <w:p w14:paraId="0C214FBE" w14:textId="77777777" w:rsidR="00906A35" w:rsidRPr="00844240" w:rsidRDefault="00906A35" w:rsidP="000F69F6">
            <w:pPr>
              <w:widowControl/>
              <w:suppressAutoHyphens w:val="0"/>
              <w:autoSpaceDN/>
              <w:spacing w:after="0" w:line="260" w:lineRule="exact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br w:type="page"/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br w:type="page"/>
            </w:r>
            <w:r w:rsidRPr="00844240">
              <w:rPr>
                <w:rFonts w:ascii="Times New Roman" w:eastAsia="Times New Roman" w:hAnsi="Times New Roman" w:cs="Times New Roman"/>
                <w:b/>
                <w:bCs/>
                <w:smallCaps/>
                <w:kern w:val="0"/>
                <w:sz w:val="24"/>
                <w:szCs w:val="24"/>
                <w:lang w:eastAsia="pl-PL"/>
              </w:rPr>
              <w:t>KLAUZULA INFORMACYJNA – MIESZKAŃCY DOMÓW STUDENTA</w:t>
            </w:r>
          </w:p>
        </w:tc>
      </w:tr>
      <w:tr w:rsidR="00906A35" w:rsidRPr="00844240" w14:paraId="0B6704A1" w14:textId="77777777" w:rsidTr="000F69F6">
        <w:tc>
          <w:tcPr>
            <w:tcW w:w="10456" w:type="dxa"/>
          </w:tcPr>
          <w:p w14:paraId="22E09124" w14:textId="77777777" w:rsidR="00906A35" w:rsidRPr="00844240" w:rsidRDefault="00906A35" w:rsidP="000F69F6">
            <w:pPr>
              <w:widowControl/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Zgodnie z art. 13 Ogólnego Rozporządzenia o Ochronie Danych Osobowych z dnia 27 kwietnia 2016 r.                      (Dz. U. UE. L. 119. 1 z dnia 4 maja 2016 r.) informuję, iż:</w:t>
            </w:r>
          </w:p>
          <w:p w14:paraId="1C2CDC56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Administratorem Pani/Pana danych osobowych jest Uniwersytet Radomski im. Kazimierza Pułaskiego (URad.) z siedzibą przy ul. Malczewskiego 29 w Radomiu (26-600), tel.: 48 361 70 00, adres e-mail: </w:t>
            </w:r>
            <w:hyperlink r:id="rId5" w:history="1">
              <w:r w:rsidRPr="00844240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GB" w:eastAsia="pl-PL"/>
                </w:rPr>
                <w:t>ado@urad.edu.pl</w:t>
              </w:r>
            </w:hyperlink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 </w:t>
            </w:r>
          </w:p>
          <w:p w14:paraId="000D82F2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W Uniwersytecie Radomskim im. Kazimierza Pułaskiego został wyznaczony Inspektor Ochrony Danych – mgr Michał Czyżewicz, z którym kontakt jest możliwy pod następującym adresem korespondencyjnym: Uniwersytet Radomski im. Kazimierza Pułaskiego, ul. Malczewskiego 29, 26-600 Radom, bądź za pomocą adresu e-mail: </w:t>
            </w:r>
            <w:hyperlink r:id="rId6" w:history="1">
              <w:r w:rsidRPr="00844240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val="en-GB" w:eastAsia="pl-PL"/>
                </w:rPr>
                <w:t>iodo@urad.edu.pl</w:t>
              </w:r>
            </w:hyperlink>
            <w:r w:rsidRPr="00844240">
              <w:rPr>
                <w:rFonts w:ascii="Times New Roman" w:eastAsia="Times New Roman" w:hAnsi="Times New Roman" w:cs="Times New Roman"/>
                <w:color w:val="000000"/>
                <w:kern w:val="0"/>
                <w:lang w:eastAsia="pl-PL"/>
              </w:rPr>
              <w:t xml:space="preserve"> </w:t>
            </w:r>
          </w:p>
          <w:p w14:paraId="21653E21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color w:val="000000"/>
                <w:kern w:val="0"/>
                <w:sz w:val="21"/>
                <w:szCs w:val="21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Przetwarzanie danych osobowych odbywa się na podstawie:</w:t>
            </w:r>
          </w:p>
          <w:p w14:paraId="440D4504" w14:textId="77777777" w:rsidR="00906A35" w:rsidRPr="00844240" w:rsidRDefault="00906A35" w:rsidP="00906A35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art. 6 ust. 1 lit. a) RODO - osoba, której dane dotyczą wyraziła zgodę na przetwarzanie swoich danych osobowych w jednym lub większej liczbie określonych celów,</w:t>
            </w:r>
          </w:p>
          <w:p w14:paraId="4C1D8770" w14:textId="77777777" w:rsidR="00906A35" w:rsidRPr="00844240" w:rsidRDefault="00906A35" w:rsidP="00906A35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art. 6 ust. 1 lit. c) RODO - przetwarzanie jest niezbędne do wypełnienia obowiązku prawnego ciążącego na Administratorze,</w:t>
            </w:r>
          </w:p>
          <w:p w14:paraId="23E1BD7D" w14:textId="77777777" w:rsidR="00906A35" w:rsidRPr="00844240" w:rsidRDefault="00906A35" w:rsidP="00906A35">
            <w:pPr>
              <w:widowControl/>
              <w:numPr>
                <w:ilvl w:val="0"/>
                <w:numId w:val="1"/>
              </w:numPr>
              <w:suppressAutoHyphens w:val="0"/>
              <w:autoSpaceDN/>
              <w:spacing w:after="120" w:line="240" w:lineRule="auto"/>
              <w:ind w:left="714" w:hanging="357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art. 6 ust. 1 lit. f) RODO - przetwarzanie jest niezbędne do celów wynikających z prawnie uzasadnionych interesów realizowanych przez administratora lub przez stronę trzecią, z wyjątkiem sytuacji, w których nadrzędny charakter wobec tych interesów mają interesy lub podstawowe prawa i wolności osoby, której dane dotyczą, wymagające ochrony danych osobowych, w szczególności gdy osoba, której dane dotyczą, jest dzieckiem.</w:t>
            </w:r>
          </w:p>
          <w:p w14:paraId="262F2A2C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Pani/Pana dane będą przetwarzane są w celu wypełniania obowiązków statutowych w zakresie świadczenia usług zakwaterowania oraz prawidłowego funkcjonowania Domów Studenta URad. </w:t>
            </w:r>
          </w:p>
          <w:p w14:paraId="7A719194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Pozyskane od Pani/Pana dane osobowe mogą być udostępniane upoważnionym pracownikom Administratora, w ramach wykonywania swoich obowiązków służbowych oraz podmiotom, którym Administrator zleci wykonanie określonych czynności.</w:t>
            </w:r>
          </w:p>
          <w:p w14:paraId="71EAD26C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Pani/Pana dane osobowe będą przechowywane: </w:t>
            </w:r>
          </w:p>
          <w:p w14:paraId="58977C95" w14:textId="77777777" w:rsidR="00906A35" w:rsidRPr="00844240" w:rsidRDefault="00906A35" w:rsidP="00906A35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przez okres niezbędny do realizacji procesu naboru i zakwaterowania w Domu Studenta, a następnie przez okres wskazany w przepisach o archiwizacji, chyba że odrębne przepisy przewidują inny okres przechowywania;</w:t>
            </w:r>
          </w:p>
          <w:p w14:paraId="46934A01" w14:textId="77777777" w:rsidR="00906A35" w:rsidRPr="00844240" w:rsidRDefault="00906A35" w:rsidP="00906A35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 przypadku dochodzenia roszczeń związanych z realizacją procesu naboru i zakwaterowania w Domu Studenta, przez okres przedawnienia roszczeń;</w:t>
            </w:r>
          </w:p>
          <w:p w14:paraId="1B8AD518" w14:textId="77777777" w:rsidR="00906A35" w:rsidRPr="00844240" w:rsidRDefault="00906A35" w:rsidP="00906A35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 przypadku danych osobowych pozyskanych z monitoringu na terenie Domu Studenta przez okres do 7 dni, lub przez okres konieczny do zabezpieczenia dochodzenia ewentualnych roszczeń;</w:t>
            </w:r>
          </w:p>
          <w:p w14:paraId="381DAD32" w14:textId="77777777" w:rsidR="00906A35" w:rsidRPr="00844240" w:rsidRDefault="00906A35" w:rsidP="00906A35">
            <w:pPr>
              <w:widowControl/>
              <w:numPr>
                <w:ilvl w:val="0"/>
                <w:numId w:val="4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w przypadku przetwarzania Pani/Pana danych na podstawie zgody, dane będą przechowywane nie dłużej niż do momentu wycofania wyrażonej zgody.</w:t>
            </w:r>
          </w:p>
          <w:p w14:paraId="658A28D5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Posiada Pani/Pan prawo:</w:t>
            </w:r>
          </w:p>
          <w:p w14:paraId="004D7323" w14:textId="77777777" w:rsidR="00906A35" w:rsidRPr="00844240" w:rsidRDefault="00906A35" w:rsidP="00906A35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dostępu do treści swoich danych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 - korzystając z tego prawa ma Pan/Pani ma możliwość pozyskania informacji, jakie dane, w jaki sposób i w jakim celu są przetwarzane,</w:t>
            </w:r>
          </w:p>
          <w:p w14:paraId="3646AD94" w14:textId="77777777" w:rsidR="00906A35" w:rsidRPr="00844240" w:rsidRDefault="00906A35" w:rsidP="00906A35">
            <w:pPr>
              <w:widowControl/>
              <w:numPr>
                <w:ilvl w:val="0"/>
                <w:numId w:val="2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prawo ich sprostowania</w:t>
            </w:r>
            <w:r w:rsidRPr="00844240"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  <w:t xml:space="preserve"> - 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korzystając z tego prawa można zgłosić do nas konieczność poprawienia niepoprawnych danych lub uzupełnienia danych wynikających z błędu przy zbieraniu czy przetwarzaniu danych,</w:t>
            </w:r>
          </w:p>
          <w:p w14:paraId="507DD285" w14:textId="77777777" w:rsidR="00906A35" w:rsidRPr="00844240" w:rsidRDefault="00906A35" w:rsidP="00906A35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731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prawo do ograniczenia przetwarzania - korzystając z tego prawa można złożyć wniosek                                   o ograniczenie przetwarzania danych, w razie kwestionowania prawidłowość przetwarzanych danych. W przypadku zasadności wniosku możemy dane jedynie przechowywać,</w:t>
            </w:r>
          </w:p>
          <w:p w14:paraId="060212AF" w14:textId="77777777" w:rsidR="00906A35" w:rsidRPr="00844240" w:rsidRDefault="00906A35" w:rsidP="00906A35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731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pl-PL"/>
              </w:rPr>
              <w:t>prawo do usunięcia</w:t>
            </w:r>
            <w:r w:rsidRPr="00844240"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  <w:t xml:space="preserve"> - 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korzystając z tego prawa można złożyć wniosek o usunięcie danych.                               W przypadku zasadności wniosku dokonamy niezwłocznego usunięcia danych. Prawo to nie dotyczy jednak sytuacji, gdy dane osobowe przetwarzane są do celów związanych z wywiązywaniem się                         z prawnych obowiązków administratora lub do wykonania zadania realizowanego w interesie publicznym lub w ramach władzy publicznej powierzonej administratorowi,</w:t>
            </w:r>
          </w:p>
          <w:p w14:paraId="1893794D" w14:textId="77777777" w:rsidR="00906A35" w:rsidRPr="00844240" w:rsidRDefault="00906A35" w:rsidP="00906A35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731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pl-PL"/>
              </w:rPr>
              <w:t>przenoszenia dostarczonych danych</w:t>
            </w:r>
            <w:r w:rsidRPr="00844240"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  <w:t xml:space="preserve"> </w:t>
            </w:r>
            <w:r w:rsidRPr="00844240">
              <w:rPr>
                <w:rFonts w:ascii="Times New Roman" w:eastAsia="Times New Roman" w:hAnsi="Times New Roman" w:cs="Times New Roman"/>
                <w:bCs/>
                <w:kern w:val="0"/>
                <w:lang w:eastAsia="pl-PL"/>
              </w:rPr>
              <w:t>przetwarzanych w sposób zautomatyzowany na zasadach przewidzianych w art. 20 RODO,</w:t>
            </w:r>
          </w:p>
          <w:p w14:paraId="6CA13B83" w14:textId="77777777" w:rsidR="00906A35" w:rsidRPr="00844240" w:rsidRDefault="00906A35" w:rsidP="00906A35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731"/>
              <w:jc w:val="both"/>
              <w:textAlignment w:val="auto"/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bCs/>
                <w:kern w:val="0"/>
                <w:lang w:eastAsia="pl-PL"/>
              </w:rPr>
              <w:t>prawo wniesienia sprzeciwu</w:t>
            </w:r>
            <w:r w:rsidRPr="00844240">
              <w:rPr>
                <w:rFonts w:ascii="Times New Roman" w:eastAsia="Times New Roman" w:hAnsi="Times New Roman" w:cs="Times New Roman"/>
                <w:b/>
                <w:kern w:val="0"/>
                <w:lang w:eastAsia="pl-PL"/>
              </w:rPr>
              <w:t xml:space="preserve"> - 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 xml:space="preserve">korzystając z tego prawa można w dowolnym momencie wnieść sprzeciw wobec przetwarzania Pana/Pani danych, jeżeli są one przetwarzane na podstawie art. 6 ust. 1 lit e lub f (prawnie uzasadniony interes lub interes publiczny). Po przyjęciu wniosku w tej sprawie jesteśmy zobowiązani do zaprzestania przetwarzania danych w tym celu. W takiej sytuacji, po rozpatrzeniu Pana/Pani wniosku, nie będziemy już mogli przetwarzać danych osobowych objętych sprzeciwem na tej podstawie, chyba że wykażemy, iż istnieją ważne prawnie uzasadnione podstawy 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lastRenderedPageBreak/>
              <w:t>do przetwarzania danych, które według prawa uznaje się za nadrzędne wobec Pana/Pani interesów, praw i wolności lub podstawy do ustalenia, dochodzenia lub obrony roszczeń,</w:t>
            </w:r>
          </w:p>
          <w:p w14:paraId="007507CE" w14:textId="77777777" w:rsidR="00906A35" w:rsidRPr="00844240" w:rsidRDefault="00906A35" w:rsidP="00906A35">
            <w:pPr>
              <w:widowControl/>
              <w:numPr>
                <w:ilvl w:val="0"/>
                <w:numId w:val="3"/>
              </w:numPr>
              <w:suppressAutoHyphens w:val="0"/>
              <w:autoSpaceDN/>
              <w:spacing w:after="0" w:line="240" w:lineRule="auto"/>
              <w:ind w:left="731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b/>
                <w:kern w:val="0"/>
                <w:u w:val="single"/>
                <w:lang w:eastAsia="pl-PL"/>
              </w:rPr>
              <w:t>wniesienia skargi do organu nadzorczego</w:t>
            </w: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, tj. do Prezesa Urzędu Ochrony Danych Osobowych, gdy uznane zostanie, że przetwarzanie Pana/Pani danych osobowych narusza przepisy prawa,</w:t>
            </w:r>
          </w:p>
          <w:p w14:paraId="24B91D04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Podanie przez Panią/Pana danych osobowych jest obligatoryjne. Odmowa podania tych danych uniemożliwi proces naboru i zakwaterowania w Domu Studenta. W zakresie danych osobowych, które Administrator przetwarza na podstawie Pani/Pana zgody – podanie przez Panią/Pana danych osobowych jest dobrowolne.</w:t>
            </w:r>
          </w:p>
          <w:p w14:paraId="6C9AD840" w14:textId="77777777" w:rsidR="00906A35" w:rsidRPr="00844240" w:rsidRDefault="00906A35" w:rsidP="00906A35">
            <w:pPr>
              <w:widowControl/>
              <w:numPr>
                <w:ilvl w:val="0"/>
                <w:numId w:val="5"/>
              </w:numPr>
              <w:suppressAutoHyphens w:val="0"/>
              <w:autoSpaceDN/>
              <w:spacing w:after="0" w:line="240" w:lineRule="auto"/>
              <w:contextualSpacing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eastAsia="pl-PL"/>
              </w:rPr>
            </w:pPr>
            <w:r w:rsidRPr="00844240">
              <w:rPr>
                <w:rFonts w:ascii="Times New Roman" w:eastAsia="Times New Roman" w:hAnsi="Times New Roman" w:cs="Times New Roman"/>
                <w:kern w:val="0"/>
                <w:lang w:eastAsia="pl-PL"/>
              </w:rPr>
              <w:t>Pani/Pana dane nie będą przetwarzane w sposób zautomatyzowany i nie będą poddawane profilowaniu.</w:t>
            </w:r>
          </w:p>
        </w:tc>
      </w:tr>
    </w:tbl>
    <w:p w14:paraId="3AD105C0" w14:textId="77777777" w:rsidR="009C00BB" w:rsidRDefault="009C00BB"/>
    <w:sectPr w:rsidR="009C00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195449"/>
    <w:multiLevelType w:val="multilevel"/>
    <w:tmpl w:val="A6D0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A9295B"/>
    <w:multiLevelType w:val="hybridMultilevel"/>
    <w:tmpl w:val="AEA23106"/>
    <w:lvl w:ilvl="0" w:tplc="80F0E5F8">
      <w:start w:val="1"/>
      <w:numFmt w:val="decimal"/>
      <w:lvlText w:val="%1)"/>
      <w:lvlJc w:val="left"/>
      <w:pPr>
        <w:ind w:left="360" w:hanging="360"/>
      </w:pPr>
      <w:rPr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D74D58"/>
    <w:multiLevelType w:val="hybridMultilevel"/>
    <w:tmpl w:val="B78C2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F5DA1"/>
    <w:multiLevelType w:val="hybridMultilevel"/>
    <w:tmpl w:val="5BD2E6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4319E"/>
    <w:multiLevelType w:val="hybridMultilevel"/>
    <w:tmpl w:val="3C645466"/>
    <w:lvl w:ilvl="0" w:tplc="04150001">
      <w:start w:val="1"/>
      <w:numFmt w:val="bullet"/>
      <w:lvlText w:val=""/>
      <w:lvlJc w:val="left"/>
      <w:pPr>
        <w:ind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35"/>
    <w:rsid w:val="001B1892"/>
    <w:rsid w:val="00274B1A"/>
    <w:rsid w:val="00906A35"/>
    <w:rsid w:val="009C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DCFA5"/>
  <w15:chartTrackingRefBased/>
  <w15:docId w15:val="{8CF2D96C-DD47-450E-8172-E3D3BD57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6A35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6">
    <w:name w:val="Tabela - Siatka6"/>
    <w:basedOn w:val="Standardowy"/>
    <w:next w:val="Tabela-Siatka"/>
    <w:uiPriority w:val="39"/>
    <w:rsid w:val="00906A35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val="hr-HR"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906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@urad.edu.pl" TargetMode="External"/><Relationship Id="rId5" Type="http://schemas.openxmlformats.org/officeDocument/2006/relationships/hyperlink" Target="mailto:ado@urad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759</Words>
  <Characters>4556</Characters>
  <Application>Microsoft Office Word</Application>
  <DocSecurity>0</DocSecurity>
  <Lines>37</Lines>
  <Paragraphs>10</Paragraphs>
  <ScaleCrop>false</ScaleCrop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Kajetan Szczepanski</dc:creator>
  <cp:keywords/>
  <dc:description/>
  <cp:lastModifiedBy>Kajetan Szczepanski</cp:lastModifiedBy>
  <cp:revision>1</cp:revision>
  <dcterms:created xsi:type="dcterms:W3CDTF">2026-02-19T13:20:00Z</dcterms:created>
  <dcterms:modified xsi:type="dcterms:W3CDTF">2026-02-19T13:21:00Z</dcterms:modified>
</cp:coreProperties>
</file>