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43662A" w:rsidRPr="00844240" w14:paraId="6EA671B6" w14:textId="77777777" w:rsidTr="000F69F6">
        <w:trPr>
          <w:trHeight w:val="699"/>
        </w:trPr>
        <w:tc>
          <w:tcPr>
            <w:tcW w:w="9062" w:type="dxa"/>
            <w:shd w:val="clear" w:color="auto" w:fill="DDD9C3"/>
            <w:vAlign w:val="center"/>
          </w:tcPr>
          <w:p w14:paraId="1E1D8C92" w14:textId="77777777" w:rsidR="0043662A" w:rsidRPr="00844240" w:rsidRDefault="0043662A" w:rsidP="000F69F6">
            <w:pPr>
              <w:suppressAutoHyphens w:val="0"/>
              <w:spacing w:line="260" w:lineRule="exact"/>
              <w:jc w:val="center"/>
              <w:rPr>
                <w:rFonts w:ascii="Times New Roman" w:eastAsia="Times New Roman" w:hAnsi="Times New Roman"/>
                <w:sz w:val="24"/>
                <w:szCs w:val="24"/>
                <w:lang w:eastAsia="pl-PL"/>
              </w:rPr>
            </w:pPr>
            <w:r w:rsidRPr="00844240">
              <w:rPr>
                <w:rFonts w:ascii="Times New Roman" w:eastAsia="Times New Roman" w:hAnsi="Times New Roman"/>
                <w:sz w:val="24"/>
                <w:szCs w:val="24"/>
                <w:lang w:eastAsia="pl-PL"/>
              </w:rPr>
              <w:br w:type="page"/>
            </w:r>
            <w:r w:rsidRPr="00844240">
              <w:rPr>
                <w:rFonts w:ascii="Times New Roman" w:eastAsia="Times New Roman" w:hAnsi="Times New Roman"/>
                <w:lang w:eastAsia="pl-PL"/>
              </w:rPr>
              <w:t xml:space="preserve"> </w:t>
            </w:r>
            <w:r w:rsidRPr="00844240">
              <w:rPr>
                <w:rFonts w:ascii="Times New Roman" w:eastAsia="Times New Roman" w:hAnsi="Times New Roman"/>
                <w:lang w:eastAsia="pl-PL"/>
              </w:rPr>
              <w:br w:type="page"/>
            </w:r>
            <w:r w:rsidRPr="00844240">
              <w:rPr>
                <w:rFonts w:ascii="Times New Roman" w:eastAsia="Times New Roman" w:hAnsi="Times New Roman"/>
                <w:b/>
                <w:bCs/>
                <w:smallCaps/>
                <w:sz w:val="24"/>
                <w:szCs w:val="24"/>
                <w:lang w:eastAsia="pl-PL"/>
              </w:rPr>
              <w:t>KLAUZULA INFORMACYJNA – PRAKTYKANCI/STAŻYŚCI</w:t>
            </w:r>
          </w:p>
        </w:tc>
      </w:tr>
      <w:tr w:rsidR="0043662A" w:rsidRPr="00844240" w14:paraId="7F8D53C2" w14:textId="77777777" w:rsidTr="000F69F6">
        <w:tc>
          <w:tcPr>
            <w:tcW w:w="9062" w:type="dxa"/>
          </w:tcPr>
          <w:p w14:paraId="0265478F" w14:textId="77777777" w:rsidR="0043662A" w:rsidRPr="00844240" w:rsidRDefault="0043662A" w:rsidP="000F69F6">
            <w:pPr>
              <w:suppressAutoHyphens w:val="0"/>
              <w:jc w:val="both"/>
              <w:rPr>
                <w:rFonts w:ascii="Times New Roman" w:eastAsia="Times New Roman" w:hAnsi="Times New Roman"/>
                <w:lang w:eastAsia="pl-PL"/>
              </w:rPr>
            </w:pPr>
            <w:r w:rsidRPr="00844240">
              <w:rPr>
                <w:rFonts w:ascii="Times New Roman" w:eastAsia="Times New Roman" w:hAnsi="Times New Roman"/>
                <w:lang w:eastAsia="pl-PL"/>
              </w:rPr>
              <w:t>Zgodnie z art. 13 Ogólnego Rozporządzenia o Ochronie Danych Osobowych z dnia 27 kwietnia 2016 r.                      (Dz. U. UE. L. 119. 1 z dnua 4 maja 2016 r.) informuję, iż:</w:t>
            </w:r>
          </w:p>
          <w:p w14:paraId="0276F6EB" w14:textId="77777777" w:rsidR="0043662A" w:rsidRPr="00844240" w:rsidRDefault="0043662A" w:rsidP="0043662A">
            <w:pPr>
              <w:numPr>
                <w:ilvl w:val="0"/>
                <w:numId w:val="4"/>
              </w:numPr>
              <w:suppressAutoHyphens w:val="0"/>
              <w:contextualSpacing/>
              <w:jc w:val="both"/>
              <w:rPr>
                <w:rFonts w:ascii="Times New Roman" w:eastAsia="Times New Roman" w:hAnsi="Times New Roman"/>
                <w:color w:val="000000"/>
                <w:lang w:eastAsia="pl-PL"/>
              </w:rPr>
            </w:pPr>
            <w:r w:rsidRPr="00844240">
              <w:rPr>
                <w:rFonts w:ascii="Times New Roman" w:eastAsia="Times New Roman" w:hAnsi="Times New Roman"/>
                <w:color w:val="00000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olor w:val="0000FF"/>
                  <w:u w:val="single"/>
                  <w:lang w:val="en-GB" w:eastAsia="pl-PL"/>
                </w:rPr>
                <w:t>ado@urad.edu.pl</w:t>
              </w:r>
            </w:hyperlink>
            <w:r w:rsidRPr="00844240">
              <w:rPr>
                <w:rFonts w:ascii="Times New Roman" w:eastAsia="Times New Roman" w:hAnsi="Times New Roman"/>
                <w:color w:val="000000"/>
                <w:lang w:eastAsia="pl-PL"/>
              </w:rPr>
              <w:t xml:space="preserve"> </w:t>
            </w:r>
          </w:p>
          <w:p w14:paraId="28EB512B" w14:textId="77777777" w:rsidR="0043662A" w:rsidRPr="00844240" w:rsidRDefault="0043662A" w:rsidP="0043662A">
            <w:pPr>
              <w:numPr>
                <w:ilvl w:val="0"/>
                <w:numId w:val="4"/>
              </w:numPr>
              <w:suppressAutoHyphens w:val="0"/>
              <w:contextualSpacing/>
              <w:jc w:val="both"/>
              <w:rPr>
                <w:rFonts w:ascii="Times New Roman" w:eastAsia="Times New Roman" w:hAnsi="Times New Roman"/>
                <w:color w:val="000000"/>
                <w:lang w:eastAsia="pl-PL"/>
              </w:rPr>
            </w:pPr>
            <w:r w:rsidRPr="00844240">
              <w:rPr>
                <w:rFonts w:ascii="Times New Roman" w:eastAsia="Times New Roman" w:hAnsi="Times New Roman"/>
                <w:color w:val="00000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olor w:val="0000FF"/>
                  <w:u w:val="single"/>
                  <w:lang w:val="en-GB" w:eastAsia="pl-PL"/>
                </w:rPr>
                <w:t>iodo@urad.edu.pl</w:t>
              </w:r>
            </w:hyperlink>
            <w:r w:rsidRPr="00844240">
              <w:rPr>
                <w:rFonts w:ascii="Times New Roman" w:eastAsia="Times New Roman" w:hAnsi="Times New Roman"/>
                <w:color w:val="000000"/>
                <w:lang w:eastAsia="pl-PL"/>
              </w:rPr>
              <w:t xml:space="preserve"> </w:t>
            </w:r>
          </w:p>
          <w:p w14:paraId="6695A725" w14:textId="77777777" w:rsidR="0043662A" w:rsidRPr="00844240" w:rsidRDefault="0043662A" w:rsidP="0043662A">
            <w:pPr>
              <w:numPr>
                <w:ilvl w:val="0"/>
                <w:numId w:val="4"/>
              </w:numPr>
              <w:suppressAutoHyphens w:val="0"/>
              <w:contextualSpacing/>
              <w:jc w:val="both"/>
              <w:rPr>
                <w:rFonts w:ascii="Times New Roman" w:eastAsia="Times New Roman" w:hAnsi="Times New Roman"/>
                <w:color w:val="000000"/>
                <w:sz w:val="21"/>
                <w:szCs w:val="21"/>
                <w:lang w:eastAsia="pl-PL"/>
              </w:rPr>
            </w:pPr>
            <w:r w:rsidRPr="00844240">
              <w:rPr>
                <w:rFonts w:ascii="Times New Roman" w:eastAsia="Times New Roman" w:hAnsi="Times New Roman"/>
                <w:lang w:eastAsia="pl-PL"/>
              </w:rPr>
              <w:t>Przetwarzanie danych osobowych odbywa się na podstawie:</w:t>
            </w:r>
          </w:p>
          <w:p w14:paraId="163A2869" w14:textId="77777777" w:rsidR="0043662A" w:rsidRPr="00844240" w:rsidRDefault="0043662A" w:rsidP="0043662A">
            <w:pPr>
              <w:numPr>
                <w:ilvl w:val="0"/>
                <w:numId w:val="3"/>
              </w:numPr>
              <w:suppressAutoHyphens w:val="0"/>
              <w:contextualSpacing/>
              <w:jc w:val="both"/>
              <w:rPr>
                <w:rFonts w:ascii="Times New Roman" w:eastAsia="Times New Roman" w:hAnsi="Times New Roman"/>
                <w:lang w:eastAsia="pl-PL"/>
              </w:rPr>
            </w:pPr>
            <w:r w:rsidRPr="00844240">
              <w:rPr>
                <w:rFonts w:ascii="Times New Roman" w:eastAsia="Times New Roman" w:hAnsi="Times New Roman"/>
                <w:lang w:eastAsia="pl-PL"/>
              </w:rPr>
              <w:t>art. 6 ust. 1 lit. a) RODO osoba, której dane dotyczą wyraziła zgodę na przetwarzanie swoich danych osobowych w jednym lub większej liczbie określonych celów,</w:t>
            </w:r>
          </w:p>
          <w:p w14:paraId="502D022F" w14:textId="77777777" w:rsidR="0043662A" w:rsidRPr="00844240" w:rsidRDefault="0043662A" w:rsidP="0043662A">
            <w:pPr>
              <w:numPr>
                <w:ilvl w:val="0"/>
                <w:numId w:val="3"/>
              </w:numPr>
              <w:suppressAutoHyphens w:val="0"/>
              <w:contextualSpacing/>
              <w:jc w:val="both"/>
              <w:rPr>
                <w:rFonts w:ascii="Times New Roman" w:eastAsia="Times New Roman" w:hAnsi="Times New Roman"/>
                <w:lang w:eastAsia="pl-PL"/>
              </w:rPr>
            </w:pPr>
            <w:r w:rsidRPr="00844240">
              <w:rPr>
                <w:rFonts w:ascii="Times New Roman" w:eastAsia="Times New Roman" w:hAnsi="Times New Roman"/>
                <w:lang w:eastAsia="pl-PL"/>
              </w:rPr>
              <w:t>art. 6 ust. 1 lit. b) RODO przetwarzanie jest niezbędne do wykonania umowy, której stroną jest osoba, której dane dotyczą, lub do podjęcia działań na żądanie osoby, której dane dotyczą, przed zawarciem umowy,</w:t>
            </w:r>
          </w:p>
          <w:p w14:paraId="69B9AE32" w14:textId="77777777" w:rsidR="0043662A" w:rsidRPr="00844240" w:rsidRDefault="0043662A" w:rsidP="0043662A">
            <w:pPr>
              <w:numPr>
                <w:ilvl w:val="0"/>
                <w:numId w:val="3"/>
              </w:numPr>
              <w:suppressAutoHyphens w:val="0"/>
              <w:contextualSpacing/>
              <w:jc w:val="both"/>
              <w:rPr>
                <w:rFonts w:ascii="Times New Roman" w:eastAsia="Times New Roman" w:hAnsi="Times New Roman"/>
                <w:color w:val="000000"/>
                <w:sz w:val="21"/>
                <w:szCs w:val="21"/>
                <w:lang w:eastAsia="pl-PL"/>
              </w:rPr>
            </w:pPr>
            <w:r w:rsidRPr="00844240">
              <w:rPr>
                <w:rFonts w:ascii="Times New Roman" w:eastAsia="Times New Roman" w:hAnsi="Times New Roman"/>
                <w:lang w:eastAsia="pl-PL"/>
              </w:rPr>
              <w:t xml:space="preserve">art. 6 ust. 1 lit. c) RODO </w:t>
            </w:r>
            <w:r w:rsidRPr="00844240">
              <w:rPr>
                <w:rFonts w:ascii="Times New Roman" w:eastAsia="Times New Roman" w:hAnsi="Times New Roman"/>
                <w:color w:val="000000"/>
                <w:sz w:val="21"/>
                <w:szCs w:val="21"/>
                <w:lang w:eastAsia="pl-PL"/>
              </w:rPr>
              <w:t>przetwarzanie jest niezbędne do wypełnienia obowiązku prawnego ciążącego na administratorze.</w:t>
            </w:r>
          </w:p>
          <w:p w14:paraId="135CAE4D" w14:textId="77777777" w:rsidR="0043662A" w:rsidRPr="00844240" w:rsidRDefault="0043662A" w:rsidP="0043662A">
            <w:pPr>
              <w:numPr>
                <w:ilvl w:val="0"/>
                <w:numId w:val="4"/>
              </w:numPr>
              <w:suppressAutoHyphens w:val="0"/>
              <w:contextualSpacing/>
              <w:jc w:val="both"/>
              <w:rPr>
                <w:rFonts w:ascii="Times New Roman" w:eastAsia="Times New Roman" w:hAnsi="Times New Roman"/>
                <w:lang w:eastAsia="pl-PL"/>
              </w:rPr>
            </w:pPr>
            <w:r w:rsidRPr="00844240">
              <w:rPr>
                <w:rFonts w:ascii="Times New Roman" w:eastAsia="Times New Roman" w:hAnsi="Times New Roman"/>
                <w:lang w:eastAsia="pl-PL"/>
              </w:rPr>
              <w:t>Pani/Pana dane osobowe będą przetwarzane celu związanym z wykonaniem zawartej umowy o staż/umowy o praktykę.</w:t>
            </w:r>
          </w:p>
          <w:p w14:paraId="6597764B" w14:textId="77777777" w:rsidR="0043662A" w:rsidRPr="00844240" w:rsidRDefault="0043662A" w:rsidP="0043662A">
            <w:pPr>
              <w:numPr>
                <w:ilvl w:val="0"/>
                <w:numId w:val="4"/>
              </w:numPr>
              <w:suppressAutoHyphens w:val="0"/>
              <w:contextualSpacing/>
              <w:jc w:val="both"/>
              <w:rPr>
                <w:rFonts w:ascii="Times New Roman" w:eastAsia="Times New Roman" w:hAnsi="Times New Roman"/>
                <w:lang w:eastAsia="pl-PL"/>
              </w:rPr>
            </w:pPr>
            <w:r w:rsidRPr="00844240">
              <w:rPr>
                <w:rFonts w:ascii="Times New Roman" w:eastAsia="Times New Roman" w:hAnsi="Times New Roman"/>
                <w:lang w:eastAsia="pl-PL"/>
              </w:rPr>
              <w:t xml:space="preserve">Podanie danych osobowych w zakresie wynikającym z obowiązujących przepisów prawa jest obowiązkowe, natomiast w pozostałym zakresie dobrowolne. </w:t>
            </w:r>
          </w:p>
          <w:p w14:paraId="7EA20F88" w14:textId="77777777" w:rsidR="0043662A" w:rsidRPr="00844240" w:rsidRDefault="0043662A" w:rsidP="0043662A">
            <w:pPr>
              <w:numPr>
                <w:ilvl w:val="0"/>
                <w:numId w:val="4"/>
              </w:numPr>
              <w:suppressAutoHyphens w:val="0"/>
              <w:contextualSpacing/>
              <w:jc w:val="both"/>
              <w:rPr>
                <w:rFonts w:ascii="Times New Roman" w:eastAsia="Times New Roman" w:hAnsi="Times New Roman"/>
                <w:lang w:eastAsia="pl-PL"/>
              </w:rPr>
            </w:pPr>
            <w:r w:rsidRPr="00844240">
              <w:rPr>
                <w:rFonts w:ascii="Times New Roman" w:eastAsia="Times New Roman" w:hAnsi="Times New Roman"/>
                <w:lang w:eastAsia="pl-PL"/>
              </w:rPr>
              <w:t>Pozyskane od Pani/Pana dane osobowe będą przekazywane wyłącznie podmiotom uprawnionym do uzyskania danych osobowych na podstawie przepisów prawa, osobom upoważnionym przez Administratora do przetwarzania danych w ramach wykonywania swoich obowiązków służbowych, podmiotom, którym Administrator zleca wykonanie czynności, z którymi wiąże się konieczność przetwarzania danych (podmioty przetwarzające).</w:t>
            </w:r>
          </w:p>
          <w:p w14:paraId="2A3AD103" w14:textId="77777777" w:rsidR="0043662A" w:rsidRPr="00844240" w:rsidRDefault="0043662A" w:rsidP="0043662A">
            <w:pPr>
              <w:numPr>
                <w:ilvl w:val="0"/>
                <w:numId w:val="4"/>
              </w:numPr>
              <w:suppressAutoHyphens w:val="0"/>
              <w:contextualSpacing/>
              <w:jc w:val="both"/>
              <w:rPr>
                <w:rFonts w:ascii="Times New Roman" w:eastAsia="Times New Roman" w:hAnsi="Times New Roman"/>
                <w:lang w:eastAsia="pl-PL"/>
              </w:rPr>
            </w:pPr>
            <w:r w:rsidRPr="00844240">
              <w:rPr>
                <w:rFonts w:ascii="Times New Roman" w:eastAsia="Times New Roman" w:hAnsi="Times New Roman"/>
                <w:lang w:eastAsia="pl-PL"/>
              </w:rPr>
              <w:t xml:space="preserve">Pani/Pana dane nie będą przechowywane dłużej, niż jest to konieczne, tj. przez okres trwania umowy oraz wyznaczony właściwym przepisem prawa, w tym dotyczącym dochodzenia roszczeń związanych z zawartą umową. </w:t>
            </w:r>
          </w:p>
          <w:p w14:paraId="2D713CA1" w14:textId="77777777" w:rsidR="0043662A" w:rsidRPr="00844240" w:rsidRDefault="0043662A" w:rsidP="0043662A">
            <w:pPr>
              <w:numPr>
                <w:ilvl w:val="0"/>
                <w:numId w:val="4"/>
              </w:numPr>
              <w:suppressAutoHyphens w:val="0"/>
              <w:contextualSpacing/>
              <w:jc w:val="both"/>
              <w:rPr>
                <w:rFonts w:ascii="Times New Roman" w:eastAsia="Times New Roman" w:hAnsi="Times New Roman"/>
                <w:lang w:eastAsia="pl-PL"/>
              </w:rPr>
            </w:pPr>
            <w:r w:rsidRPr="00844240">
              <w:rPr>
                <w:rFonts w:ascii="Times New Roman" w:eastAsia="Times New Roman" w:hAnsi="Times New Roman"/>
                <w:lang w:eastAsia="pl-PL"/>
              </w:rPr>
              <w:t>Posiada Pani/Pan prawo:</w:t>
            </w:r>
          </w:p>
          <w:p w14:paraId="6C2FAC7A" w14:textId="77777777" w:rsidR="0043662A" w:rsidRPr="00844240" w:rsidRDefault="0043662A" w:rsidP="0043662A">
            <w:pPr>
              <w:numPr>
                <w:ilvl w:val="0"/>
                <w:numId w:val="1"/>
              </w:numPr>
              <w:suppressAutoHyphens w:val="0"/>
              <w:contextualSpacing/>
              <w:jc w:val="both"/>
              <w:rPr>
                <w:rFonts w:ascii="Times New Roman" w:eastAsia="Times New Roman" w:hAnsi="Times New Roman"/>
                <w:lang w:eastAsia="pl-PL"/>
              </w:rPr>
            </w:pPr>
            <w:r w:rsidRPr="00844240">
              <w:rPr>
                <w:rFonts w:ascii="Times New Roman" w:eastAsia="Times New Roman" w:hAnsi="Times New Roman"/>
                <w:b/>
                <w:bCs/>
                <w:lang w:eastAsia="pl-PL"/>
              </w:rPr>
              <w:t>dostępu do treści swoich danych</w:t>
            </w:r>
            <w:r w:rsidRPr="00844240">
              <w:rPr>
                <w:rFonts w:ascii="Times New Roman" w:eastAsia="Times New Roman" w:hAnsi="Times New Roman"/>
                <w:lang w:eastAsia="pl-PL"/>
              </w:rPr>
              <w:t xml:space="preserve"> - korzystając z tego prawa ma Pan/Pani ma możliwość pozyskania informacji, jakie dane, w jaki sposób i w jakim celu są przetwarzane,</w:t>
            </w:r>
          </w:p>
          <w:p w14:paraId="7BF8A2CD" w14:textId="77777777" w:rsidR="0043662A" w:rsidRPr="00844240" w:rsidRDefault="0043662A" w:rsidP="0043662A">
            <w:pPr>
              <w:numPr>
                <w:ilvl w:val="0"/>
                <w:numId w:val="1"/>
              </w:numPr>
              <w:suppressAutoHyphens w:val="0"/>
              <w:contextualSpacing/>
              <w:jc w:val="both"/>
              <w:rPr>
                <w:rFonts w:ascii="Times New Roman" w:eastAsia="Times New Roman" w:hAnsi="Times New Roman"/>
                <w:b/>
                <w:lang w:eastAsia="pl-PL"/>
              </w:rPr>
            </w:pPr>
            <w:r w:rsidRPr="00844240">
              <w:rPr>
                <w:rFonts w:ascii="Times New Roman" w:eastAsia="Times New Roman" w:hAnsi="Times New Roman"/>
                <w:b/>
                <w:bCs/>
                <w:lang w:eastAsia="pl-PL"/>
              </w:rPr>
              <w:t>prawo ich sprostowania</w:t>
            </w:r>
            <w:r w:rsidRPr="00844240">
              <w:rPr>
                <w:rFonts w:ascii="Times New Roman" w:eastAsia="Times New Roman" w:hAnsi="Times New Roman"/>
                <w:b/>
                <w:lang w:eastAsia="pl-PL"/>
              </w:rPr>
              <w:t xml:space="preserve"> - </w:t>
            </w:r>
            <w:r w:rsidRPr="00844240">
              <w:rPr>
                <w:rFonts w:ascii="Times New Roman" w:eastAsia="Times New Roman" w:hAnsi="Times New Roman"/>
                <w:lang w:eastAsia="pl-PL"/>
              </w:rPr>
              <w:t>korzystając z tego prawa można zgłosić do nas konieczność poprawienia niepoprawnych danych lub uzupełnienia danych wynikających z błędu przy zbieraniu czy przetwarzaniu danych,</w:t>
            </w:r>
          </w:p>
          <w:p w14:paraId="0C8A94A0" w14:textId="77777777" w:rsidR="0043662A" w:rsidRPr="00844240" w:rsidRDefault="0043662A" w:rsidP="0043662A">
            <w:pPr>
              <w:numPr>
                <w:ilvl w:val="0"/>
                <w:numId w:val="2"/>
              </w:numPr>
              <w:suppressAutoHyphens w:val="0"/>
              <w:ind w:left="731"/>
              <w:jc w:val="both"/>
              <w:rPr>
                <w:rFonts w:ascii="Times New Roman" w:eastAsia="Times New Roman" w:hAnsi="Times New Roman"/>
                <w:b/>
                <w:sz w:val="24"/>
                <w:szCs w:val="24"/>
                <w:lang w:eastAsia="pl-PL"/>
              </w:rPr>
            </w:pPr>
            <w:r w:rsidRPr="00844240">
              <w:rPr>
                <w:rFonts w:ascii="Times New Roman" w:eastAsia="Times New Roman" w:hAnsi="Times New Roman"/>
                <w:b/>
                <w:bCs/>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3B74853C" w14:textId="77777777" w:rsidR="0043662A" w:rsidRPr="00844240" w:rsidRDefault="0043662A" w:rsidP="0043662A">
            <w:pPr>
              <w:numPr>
                <w:ilvl w:val="0"/>
                <w:numId w:val="2"/>
              </w:numPr>
              <w:suppressAutoHyphens w:val="0"/>
              <w:ind w:left="731"/>
              <w:jc w:val="both"/>
              <w:rPr>
                <w:rFonts w:ascii="Times New Roman" w:eastAsia="Times New Roman" w:hAnsi="Times New Roman"/>
                <w:b/>
                <w:sz w:val="24"/>
                <w:szCs w:val="24"/>
                <w:lang w:eastAsia="pl-PL"/>
              </w:rPr>
            </w:pPr>
            <w:r w:rsidRPr="00844240">
              <w:rPr>
                <w:rFonts w:ascii="Times New Roman" w:eastAsia="Times New Roman" w:hAnsi="Times New Roman"/>
                <w:b/>
                <w:u w:val="single"/>
                <w:lang w:eastAsia="pl-PL"/>
              </w:rPr>
              <w:t>prawo do usunięcia</w:t>
            </w:r>
            <w:r w:rsidRPr="00844240">
              <w:rPr>
                <w:rFonts w:ascii="Times New Roman" w:eastAsia="Times New Roman" w:hAnsi="Times New Roman"/>
                <w:b/>
                <w:lang w:eastAsia="pl-PL"/>
              </w:rPr>
              <w:t xml:space="preserve"> - </w:t>
            </w:r>
            <w:r w:rsidRPr="00844240">
              <w:rPr>
                <w:rFonts w:ascii="Times New Roman" w:eastAsia="Times New Roman" w:hAnsi="Times New Roman"/>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002810BD" w14:textId="77777777" w:rsidR="0043662A" w:rsidRPr="00844240" w:rsidRDefault="0043662A" w:rsidP="0043662A">
            <w:pPr>
              <w:numPr>
                <w:ilvl w:val="0"/>
                <w:numId w:val="2"/>
              </w:numPr>
              <w:suppressAutoHyphens w:val="0"/>
              <w:ind w:left="731"/>
              <w:jc w:val="both"/>
              <w:rPr>
                <w:rFonts w:ascii="Times New Roman" w:eastAsia="Times New Roman" w:hAnsi="Times New Roman"/>
                <w:b/>
                <w:lang w:eastAsia="pl-PL"/>
              </w:rPr>
            </w:pPr>
            <w:r w:rsidRPr="00844240">
              <w:rPr>
                <w:rFonts w:ascii="Times New Roman" w:eastAsia="Times New Roman" w:hAnsi="Times New Roman"/>
                <w:b/>
                <w:u w:val="single"/>
                <w:lang w:eastAsia="pl-PL"/>
              </w:rPr>
              <w:t>przenoszenia dostarczonych danych</w:t>
            </w:r>
            <w:r w:rsidRPr="00844240">
              <w:rPr>
                <w:rFonts w:ascii="Times New Roman" w:eastAsia="Times New Roman" w:hAnsi="Times New Roman"/>
                <w:b/>
                <w:lang w:eastAsia="pl-PL"/>
              </w:rPr>
              <w:t xml:space="preserve"> </w:t>
            </w:r>
            <w:r w:rsidRPr="00844240">
              <w:rPr>
                <w:rFonts w:ascii="Times New Roman" w:eastAsia="Times New Roman" w:hAnsi="Times New Roman"/>
                <w:bCs/>
                <w:lang w:eastAsia="pl-PL"/>
              </w:rPr>
              <w:t>przetwarzanych w sposób zautomatyzowany na zasadach przewidzianych w art. 20 RODO,</w:t>
            </w:r>
          </w:p>
          <w:p w14:paraId="1C16D025" w14:textId="77777777" w:rsidR="0043662A" w:rsidRPr="00844240" w:rsidRDefault="0043662A" w:rsidP="0043662A">
            <w:pPr>
              <w:numPr>
                <w:ilvl w:val="0"/>
                <w:numId w:val="2"/>
              </w:numPr>
              <w:suppressAutoHyphens w:val="0"/>
              <w:ind w:left="731"/>
              <w:jc w:val="both"/>
              <w:rPr>
                <w:rFonts w:ascii="Times New Roman" w:eastAsia="Times New Roman" w:hAnsi="Times New Roman"/>
                <w:b/>
                <w:lang w:eastAsia="pl-PL"/>
              </w:rPr>
            </w:pPr>
            <w:r w:rsidRPr="00844240">
              <w:rPr>
                <w:rFonts w:ascii="Times New Roman" w:eastAsia="Times New Roman" w:hAnsi="Times New Roman"/>
                <w:b/>
                <w:bCs/>
                <w:lang w:eastAsia="pl-PL"/>
              </w:rPr>
              <w:t>prawo wniesienia sprzeciwu</w:t>
            </w:r>
            <w:r w:rsidRPr="00844240">
              <w:rPr>
                <w:rFonts w:ascii="Times New Roman" w:eastAsia="Times New Roman" w:hAnsi="Times New Roman"/>
                <w:b/>
                <w:lang w:eastAsia="pl-PL"/>
              </w:rPr>
              <w:t xml:space="preserve"> - </w:t>
            </w:r>
            <w:r w:rsidRPr="00844240">
              <w:rPr>
                <w:rFonts w:ascii="Times New Roman" w:eastAsia="Times New Roman" w:hAnsi="Times New Roman"/>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323BD8BC" w14:textId="77777777" w:rsidR="0043662A" w:rsidRPr="00844240" w:rsidRDefault="0043662A" w:rsidP="0043662A">
            <w:pPr>
              <w:numPr>
                <w:ilvl w:val="0"/>
                <w:numId w:val="2"/>
              </w:numPr>
              <w:suppressAutoHyphens w:val="0"/>
              <w:ind w:left="731"/>
              <w:jc w:val="both"/>
              <w:rPr>
                <w:rFonts w:ascii="Times New Roman" w:eastAsia="Times New Roman" w:hAnsi="Times New Roman"/>
                <w:lang w:eastAsia="pl-PL"/>
              </w:rPr>
            </w:pPr>
            <w:r w:rsidRPr="00844240">
              <w:rPr>
                <w:rFonts w:ascii="Times New Roman" w:eastAsia="Times New Roman" w:hAnsi="Times New Roman"/>
                <w:b/>
                <w:u w:val="single"/>
                <w:lang w:eastAsia="pl-PL"/>
              </w:rPr>
              <w:t>wniesienia skargi do organu nadzorczego</w:t>
            </w:r>
            <w:r w:rsidRPr="00844240">
              <w:rPr>
                <w:rFonts w:ascii="Times New Roman" w:eastAsia="Times New Roman" w:hAnsi="Times New Roman"/>
                <w:lang w:eastAsia="pl-PL"/>
              </w:rPr>
              <w:t>, tj. do Prezesa Urzędu Ochrony Danych Osobowych, gdy uznane zostanie, że przetwarzanie Pana/Pani danych osobowych narusza przepisy prawa,</w:t>
            </w:r>
          </w:p>
          <w:p w14:paraId="3CF67C7D" w14:textId="77777777" w:rsidR="0043662A" w:rsidRPr="00844240" w:rsidRDefault="0043662A" w:rsidP="0043662A">
            <w:pPr>
              <w:numPr>
                <w:ilvl w:val="0"/>
                <w:numId w:val="4"/>
              </w:numPr>
              <w:suppressAutoHyphens w:val="0"/>
              <w:contextualSpacing/>
              <w:jc w:val="both"/>
              <w:rPr>
                <w:rFonts w:ascii="Times New Roman" w:eastAsia="Times New Roman" w:hAnsi="Times New Roman"/>
                <w:lang w:eastAsia="pl-PL"/>
              </w:rPr>
            </w:pPr>
            <w:r w:rsidRPr="00844240">
              <w:rPr>
                <w:rFonts w:ascii="Times New Roman" w:eastAsia="Times New Roman" w:hAnsi="Times New Roman"/>
                <w:lang w:eastAsia="pl-PL"/>
              </w:rPr>
              <w:lastRenderedPageBreak/>
              <w:t xml:space="preserve"> Podanie danych osobowych jest obligatoryjne w oparciu o przepisy prawa, a w pozostałym zakresie jest dobrowolne.</w:t>
            </w:r>
          </w:p>
          <w:p w14:paraId="5712993B" w14:textId="77777777" w:rsidR="0043662A" w:rsidRPr="00844240" w:rsidRDefault="0043662A" w:rsidP="0043662A">
            <w:pPr>
              <w:numPr>
                <w:ilvl w:val="0"/>
                <w:numId w:val="4"/>
              </w:numPr>
              <w:suppressAutoHyphens w:val="0"/>
              <w:contextualSpacing/>
              <w:jc w:val="both"/>
              <w:rPr>
                <w:rFonts w:ascii="Times New Roman" w:eastAsia="Times New Roman" w:hAnsi="Times New Roman"/>
                <w:lang w:eastAsia="pl-PL"/>
              </w:rPr>
            </w:pPr>
            <w:r w:rsidRPr="00844240">
              <w:rPr>
                <w:rFonts w:ascii="Times New Roman" w:eastAsia="Times New Roman" w:hAnsi="Times New Roman"/>
                <w:lang w:eastAsia="pl-PL"/>
              </w:rPr>
              <w:t>Pani/Pana dane nie będą przetwarzane w sposób zautomatyzowany i nie będą poddawane profilowaniu.</w:t>
            </w:r>
          </w:p>
        </w:tc>
      </w:tr>
    </w:tbl>
    <w:p w14:paraId="25A85250"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6137"/>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1FAA752D"/>
    <w:multiLevelType w:val="hybridMultilevel"/>
    <w:tmpl w:val="06A2C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2A"/>
    <w:rsid w:val="001B1892"/>
    <w:rsid w:val="00274B1A"/>
    <w:rsid w:val="0043662A"/>
    <w:rsid w:val="009C0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4E3E"/>
  <w15:chartTrackingRefBased/>
  <w15:docId w15:val="{C6FC7319-FAB1-4E98-99C4-30D6DEC0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43662A"/>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436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3986</Characters>
  <Application>Microsoft Office Word</Application>
  <DocSecurity>0</DocSecurity>
  <Lines>33</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2026-02-19T13:22:00Z</dcterms:created>
  <dcterms:modified xsi:type="dcterms:W3CDTF">2026-02-19T13:23:00Z</dcterms:modified>
</cp:coreProperties>
</file>