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178D" w:rsidRPr="00844240" w14:paraId="47FFE9AC" w14:textId="77777777" w:rsidTr="000F69F6">
        <w:trPr>
          <w:trHeight w:val="699"/>
        </w:trPr>
        <w:tc>
          <w:tcPr>
            <w:tcW w:w="10456" w:type="dxa"/>
            <w:shd w:val="clear" w:color="auto" w:fill="DDD9C3"/>
            <w:vAlign w:val="center"/>
          </w:tcPr>
          <w:p w14:paraId="2C295072" w14:textId="77777777" w:rsidR="0096178D" w:rsidRPr="00844240" w:rsidRDefault="0096178D" w:rsidP="000F69F6">
            <w:pPr>
              <w:widowControl/>
              <w:suppressAutoHyphens w:val="0"/>
              <w:autoSpaceDN/>
              <w:spacing w:after="0" w:line="26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 w:type="page"/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br w:type="page"/>
            </w:r>
            <w:r w:rsidRPr="00844240"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4"/>
                <w:szCs w:val="24"/>
                <w:lang w:eastAsia="pl-PL"/>
              </w:rPr>
              <w:t>KLAUZULA INFORMACYJNA – ZAMÓWIENIA PUBLICZNE (ustawa pzp)</w:t>
            </w:r>
          </w:p>
        </w:tc>
      </w:tr>
      <w:tr w:rsidR="0096178D" w:rsidRPr="00844240" w14:paraId="018FB4C9" w14:textId="77777777" w:rsidTr="000F69F6">
        <w:tc>
          <w:tcPr>
            <w:tcW w:w="10456" w:type="dxa"/>
          </w:tcPr>
          <w:p w14:paraId="3FB45788" w14:textId="77777777" w:rsidR="0096178D" w:rsidRPr="00844240" w:rsidRDefault="0096178D" w:rsidP="000F69F6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Zgodnie z art. 13 Ogólnego Rozporządzenia o Ochronie Danych Osobowych z dnia 27 kwietnia 2016 r.                      (Dz. U. UE. L. 119. 1 z dnia 4 maja 2016 r.) informuję, iż:</w:t>
            </w:r>
          </w:p>
          <w:p w14:paraId="048ED367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Administratorem Pani/Pana danych osobowych jest Uniwersytet Radomski im. Kazimierza Pułaskiego (URad.) z siedzibą przy ul. Malczewskiego 29 w Radomiu (26-600), tel.: 48 361 70 00, adres e-mail: </w:t>
            </w:r>
            <w:hyperlink r:id="rId5" w:history="1">
              <w:r w:rsidRPr="00844240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GB" w:eastAsia="pl-PL"/>
                </w:rPr>
                <w:t>ado@urad.edu.pl</w:t>
              </w:r>
            </w:hyperlink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 </w:t>
            </w:r>
          </w:p>
          <w:p w14:paraId="7650C578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W Uniwersytecie Radomskim im. Kazimierza Pułaskiego został wyznaczony Inspektor Ochrony Danych – mgr Michał Czyżewicz, z którym kontakt jest możliwy pod następującym adresem korespondencyjnym: Uniwersytet Radomski im. Kazimierza Pułaskiego, ul. Malczewskiego 29, 26-600 Radom, bądź za pomocą adresu e-mail: </w:t>
            </w:r>
            <w:hyperlink r:id="rId6" w:history="1">
              <w:r w:rsidRPr="00844240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GB" w:eastAsia="pl-PL"/>
                </w:rPr>
                <w:t>iodo@urad.edu.pl</w:t>
              </w:r>
            </w:hyperlink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 </w:t>
            </w:r>
          </w:p>
          <w:p w14:paraId="13B48F7F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Celem przetwarzania danych osobowych jest realizacja i wykonanie umowy na podstawie:</w:t>
            </w:r>
          </w:p>
          <w:p w14:paraId="10F1BB34" w14:textId="77777777" w:rsidR="0096178D" w:rsidRPr="00844240" w:rsidRDefault="0096178D" w:rsidP="0096178D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art. 6 ust. 1 lit. c) RODO - przetwarzanie jest niezbędne do wypełnienia obowiązku prawnego ciążącego na administratorze.</w:t>
            </w:r>
          </w:p>
          <w:p w14:paraId="24A778FB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Pani/Pana dane osobowe będą przetwarzane w celu związanym z postępowaniem o udzielenie zamówienia publicznego.</w:t>
            </w:r>
          </w:p>
          <w:p w14:paraId="47D90CC6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Podanie przez Panią/Pana danych osobowych stanowi wymóg ustawowy określony w przepisach ustawy z dnia 29 stycznia 2004 r. Prawo zamówień publicznych, zwana dalej „ustawa Pzp”, który wiąże się z udziałem w postępowaniu o udzielenie zamówienia publicznego, skutkiem niepodania danych osobowych będzie brak możliwości udzielenia zamówienia publicznego. </w:t>
            </w:r>
          </w:p>
          <w:p w14:paraId="6CCBEEBB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Pozyskane od Pani/Pana dane osobowe będą przekazywane: osobom lub podmiotom, którym udostępniona zostanie dokumentacja postępowania w oparciu o art. 8 oraz art. 96 ust. 3 ustawy Pzp.</w:t>
            </w:r>
          </w:p>
          <w:p w14:paraId="66925DDD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Dane przechowywane będą przez okres wymagany przepisami prawa w zakresie niezbędnym do realizacji określonych celów do jakich zostały zebrane.</w:t>
            </w:r>
          </w:p>
          <w:p w14:paraId="1827D0B6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Posiada Pani/Pan:</w:t>
            </w:r>
          </w:p>
          <w:p w14:paraId="4A7E9F66" w14:textId="77777777" w:rsidR="0096178D" w:rsidRPr="00844240" w:rsidRDefault="0096178D" w:rsidP="0096178D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na podstawie art. 15 RODO prawo dostępu do danych osobowych ich dotyczących;</w:t>
            </w:r>
          </w:p>
          <w:p w14:paraId="76B5D841" w14:textId="77777777" w:rsidR="0096178D" w:rsidRPr="00844240" w:rsidRDefault="0096178D" w:rsidP="0096178D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na podstawie art. 16 RODO prawo do sprostowania danych osobowych ich dotyczących;</w:t>
            </w:r>
          </w:p>
          <w:p w14:paraId="39362B67" w14:textId="77777777" w:rsidR="0096178D" w:rsidRPr="00844240" w:rsidRDefault="0096178D" w:rsidP="0096178D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na podstawie art. 18 RODO prawo żądania od administratora ograniczenia przetwarzania danych osobowych z zastrzeżeniem przypadków, o których mowa w art. 18 ust. 2 RODO;</w:t>
            </w:r>
          </w:p>
          <w:p w14:paraId="6E2BD692" w14:textId="77777777" w:rsidR="0096178D" w:rsidRPr="00844240" w:rsidRDefault="0096178D" w:rsidP="0096178D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prawo do wniesienia skargi do Prezesa Urzędu Ochrony Danych Osobowych, gdy uzna Pani/Pan, że przetwarzanie danych osobowych Pani/Pana dotyczących narusza przepisy RODO.</w:t>
            </w:r>
          </w:p>
          <w:p w14:paraId="22D39C2C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 xml:space="preserve">Nie posiada Pani/Pan: </w:t>
            </w:r>
          </w:p>
          <w:p w14:paraId="2B1B04A6" w14:textId="77777777" w:rsidR="0096178D" w:rsidRPr="00844240" w:rsidRDefault="0096178D" w:rsidP="0096178D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w związku z art. 17 ust. 3 lit. b, d lub e RODO prawa do usunięcia danych osobowych;</w:t>
            </w:r>
          </w:p>
          <w:p w14:paraId="468E24C7" w14:textId="77777777" w:rsidR="0096178D" w:rsidRPr="00844240" w:rsidRDefault="0096178D" w:rsidP="0096178D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prawa do przenoszenia danych osobowych, o którym mowa w art. 20 RODO;</w:t>
            </w:r>
          </w:p>
          <w:p w14:paraId="5625C347" w14:textId="77777777" w:rsidR="0096178D" w:rsidRPr="00844240" w:rsidRDefault="0096178D" w:rsidP="0096178D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na podstawie art. 21 RODO prawa sprzeciwu, wobec przetwarzania danych osobowych.</w:t>
            </w:r>
          </w:p>
          <w:p w14:paraId="01C16499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Pani/Pana dane osobowe nie będą przekazywane do państw spoza Europejskiego Obszaru Gospodarczego. </w:t>
            </w:r>
          </w:p>
          <w:p w14:paraId="733CE0F9" w14:textId="77777777" w:rsidR="0096178D" w:rsidRPr="00844240" w:rsidRDefault="0096178D" w:rsidP="0096178D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Pani/Pana dane nie będą przetwarzane w sposób zautomatyzowany i nie będą poddawane profilowaniu.</w:t>
            </w:r>
          </w:p>
        </w:tc>
      </w:tr>
    </w:tbl>
    <w:p w14:paraId="272BDDB5" w14:textId="77777777" w:rsidR="009C00BB" w:rsidRDefault="009C00BB"/>
    <w:sectPr w:rsidR="009C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571"/>
    <w:multiLevelType w:val="hybridMultilevel"/>
    <w:tmpl w:val="AEA23106"/>
    <w:lvl w:ilvl="0" w:tplc="80F0E5F8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EF5DA1"/>
    <w:multiLevelType w:val="hybridMultilevel"/>
    <w:tmpl w:val="5BD2E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4319E"/>
    <w:multiLevelType w:val="hybridMultilevel"/>
    <w:tmpl w:val="3C645466"/>
    <w:lvl w:ilvl="0" w:tplc="0415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D1A9B"/>
    <w:multiLevelType w:val="hybridMultilevel"/>
    <w:tmpl w:val="AE906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8D"/>
    <w:rsid w:val="001B1892"/>
    <w:rsid w:val="00274B1A"/>
    <w:rsid w:val="0096178D"/>
    <w:rsid w:val="009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FB7F"/>
  <w15:chartTrackingRefBased/>
  <w15:docId w15:val="{DC9DC8CA-76AB-4ACB-8808-27F9CB43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8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39"/>
    <w:rsid w:val="0096178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6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rad.edu.pl" TargetMode="External"/><Relationship Id="rId5" Type="http://schemas.openxmlformats.org/officeDocument/2006/relationships/hyperlink" Target="mailto:ado@urad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Szczepanski</dc:creator>
  <cp:keywords/>
  <dc:description/>
  <cp:lastModifiedBy>Kajetan Szczepanski</cp:lastModifiedBy>
  <cp:revision>1</cp:revision>
  <dcterms:created xsi:type="dcterms:W3CDTF">2026-02-19T13:27:00Z</dcterms:created>
  <dcterms:modified xsi:type="dcterms:W3CDTF">2026-02-19T13:27:00Z</dcterms:modified>
</cp:coreProperties>
</file>